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องค์การบริการส่วนตำบลลำพะยา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แผนการใช้จ่ายเงินรวม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งบประมาณรายจ่ายประจำปี พ.ศ. 2562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ไตรมาสที่ 1 ตั้งแต่ ตุลาคม 2561 ถึงเดือน ธันวาคม 2561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823"/>
        <w:gridCol w:w="1701"/>
        <w:gridCol w:w="1665"/>
        <w:gridCol w:w="1790"/>
        <w:gridCol w:w="1790"/>
      </w:tblGrid>
      <w:tr w:rsidR="00152A44" w:rsidRPr="00152A44" w:rsidTr="00152A44">
        <w:trPr>
          <w:trHeight w:val="57"/>
        </w:trPr>
        <w:tc>
          <w:tcPr>
            <w:tcW w:w="1013" w:type="dxa"/>
            <w:vMerge w:val="restart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823" w:type="dxa"/>
            <w:vMerge w:val="restart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รายการ</w:t>
            </w:r>
          </w:p>
        </w:tc>
        <w:tc>
          <w:tcPr>
            <w:tcW w:w="6946" w:type="dxa"/>
            <w:gridSpan w:val="4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                         ประมาณการค่าใช้จ่าย</w:t>
            </w:r>
          </w:p>
        </w:tc>
      </w:tr>
      <w:tr w:rsidR="00152A44" w:rsidRPr="00152A44" w:rsidTr="00152A44">
        <w:trPr>
          <w:trHeight w:val="57"/>
        </w:trPr>
        <w:tc>
          <w:tcPr>
            <w:tcW w:w="1013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823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รวม</w:t>
            </w:r>
          </w:p>
        </w:tc>
        <w:tc>
          <w:tcPr>
            <w:tcW w:w="1665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ตุลาคม</w:t>
            </w:r>
          </w:p>
        </w:tc>
        <w:tc>
          <w:tcPr>
            <w:tcW w:w="1790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พฤศจิกายน</w:t>
            </w:r>
          </w:p>
        </w:tc>
        <w:tc>
          <w:tcPr>
            <w:tcW w:w="1790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ธันวาคม</w:t>
            </w:r>
          </w:p>
        </w:tc>
      </w:tr>
      <w:tr w:rsidR="00152A44" w:rsidRPr="00152A44" w:rsidTr="00152A44">
        <w:trPr>
          <w:trHeight w:val="5613"/>
        </w:trPr>
        <w:tc>
          <w:tcPr>
            <w:tcW w:w="1013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รายจ่ายงบกลาง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,5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650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220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110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800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40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30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800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80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40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    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      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40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</w:tr>
      <w:tr w:rsidR="00152A44" w:rsidRPr="00152A44" w:rsidTr="00152A44">
        <w:trPr>
          <w:trHeight w:val="332"/>
        </w:trPr>
        <w:tc>
          <w:tcPr>
            <w:tcW w:w="1013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6,335,000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.-</w:t>
            </w:r>
          </w:p>
        </w:tc>
        <w:tc>
          <w:tcPr>
            <w:tcW w:w="1665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2,070,000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.-</w:t>
            </w:r>
          </w:p>
        </w:tc>
        <w:tc>
          <w:tcPr>
            <w:tcW w:w="1790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2,070,000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.-</w:t>
            </w:r>
          </w:p>
        </w:tc>
        <w:tc>
          <w:tcPr>
            <w:tcW w:w="1790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2,190,000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.-</w:t>
            </w:r>
          </w:p>
        </w:tc>
      </w:tr>
    </w:tbl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     ลงชื่อ......................................ผู้จัดทำ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ลงชื่อ.........................................ผู้ตรวจสอบ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(นางรุจิรา    ทิพย์คำ)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    (นางรัตนา   มณีจันทร์)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152A44">
        <w:rPr>
          <w:rFonts w:ascii="TH SarabunIT๙" w:eastAsia="Calibri" w:hAnsi="TH SarabunIT๙" w:cs="TH SarabunIT๙"/>
          <w:sz w:val="32"/>
          <w:szCs w:val="32"/>
          <w:cs/>
        </w:rPr>
        <w:t>ตำแหน่ง  นักวิชาการเงินและบัญชีชำนาญการ                 ตำแหน่ง  ผู้อำนวยการกองคลัง</w:t>
      </w: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lastRenderedPageBreak/>
        <w:t>องค์การบริการส่วนตำบลลำพะยา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แผนการใช้จ่ายเงินรวม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งบประมาณรายจ่ายประจำปี พ.ศ. 2562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ไตรมาสที่ 2 ตั้งแต่ มกราคม 2562 ถึงเดือน มีนาคม 2562</w:t>
      </w:r>
    </w:p>
    <w:tbl>
      <w:tblPr>
        <w:tblW w:w="967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1706"/>
        <w:gridCol w:w="1790"/>
        <w:gridCol w:w="1790"/>
        <w:gridCol w:w="1790"/>
        <w:gridCol w:w="1790"/>
      </w:tblGrid>
      <w:tr w:rsidR="00152A44" w:rsidRPr="00152A44" w:rsidTr="001D0D18">
        <w:trPr>
          <w:trHeight w:val="57"/>
        </w:trPr>
        <w:tc>
          <w:tcPr>
            <w:tcW w:w="874" w:type="dxa"/>
            <w:vMerge w:val="restart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01" w:type="dxa"/>
            <w:vMerge w:val="restart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รายการ</w:t>
            </w:r>
          </w:p>
        </w:tc>
        <w:tc>
          <w:tcPr>
            <w:tcW w:w="6596" w:type="dxa"/>
            <w:gridSpan w:val="4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                         ประมาณการค่าใช้จ่าย</w:t>
            </w:r>
          </w:p>
        </w:tc>
      </w:tr>
      <w:tr w:rsidR="00152A44" w:rsidRPr="00152A44" w:rsidTr="001D0D18">
        <w:trPr>
          <w:trHeight w:val="57"/>
        </w:trPr>
        <w:tc>
          <w:tcPr>
            <w:tcW w:w="874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2201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647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รวม</w:t>
            </w:r>
          </w:p>
        </w:tc>
        <w:tc>
          <w:tcPr>
            <w:tcW w:w="1612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มกราคม</w:t>
            </w:r>
          </w:p>
        </w:tc>
        <w:tc>
          <w:tcPr>
            <w:tcW w:w="1612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725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มีนาคม</w:t>
            </w:r>
          </w:p>
        </w:tc>
      </w:tr>
      <w:tr w:rsidR="00152A44" w:rsidRPr="00152A44" w:rsidTr="001D0D18">
        <w:trPr>
          <w:trHeight w:val="5613"/>
        </w:trPr>
        <w:tc>
          <w:tcPr>
            <w:tcW w:w="874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รายจ่ายงบกลาง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180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,10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300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-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80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600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30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 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 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800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300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30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</w:tr>
      <w:tr w:rsidR="00152A44" w:rsidRPr="00152A44" w:rsidTr="001D0D18">
        <w:trPr>
          <w:trHeight w:val="332"/>
        </w:trPr>
        <w:tc>
          <w:tcPr>
            <w:tcW w:w="874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1" w:type="dxa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7,090,000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612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2,630,000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612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2,230,000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725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2,230,000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</w:tr>
    </w:tbl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 xml:space="preserve">     </w:t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ลงชื่อ......................................ผู้จัดทำ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ลงชื่อ.........................................ผู้ตรวจสอบ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>(นางรุจิรา    ทิพย์คำ)                                         (นางรัตนา   มณีจันทร์)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152A44">
        <w:rPr>
          <w:rFonts w:ascii="TH SarabunIT๙" w:eastAsia="Calibri" w:hAnsi="TH SarabunIT๙" w:cs="TH SarabunIT๙"/>
          <w:sz w:val="32"/>
          <w:szCs w:val="32"/>
          <w:cs/>
        </w:rPr>
        <w:t>ตำแหน่ง  นักวิชาการเงินและบัญชีชำนาญการ                 ตำแหน่ง  ผู้อำนวยการกองคลัง</w:t>
      </w: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lastRenderedPageBreak/>
        <w:t>องค์การบริการส่วนตำบลลำพะยา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แผนการใช้จ่ายเงินรวม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งบประมาณรายจ่ายประจำปี พ.ศ. 2562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ไตรมาสที่ 3 ตั้งแต่ เมษายน 2562 ถึงเดือน มิถุนายน 2562</w:t>
      </w:r>
    </w:p>
    <w:tbl>
      <w:tblPr>
        <w:tblW w:w="981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790"/>
        <w:gridCol w:w="1791"/>
        <w:gridCol w:w="1790"/>
        <w:gridCol w:w="1821"/>
        <w:gridCol w:w="1790"/>
      </w:tblGrid>
      <w:tr w:rsidR="00152A44" w:rsidRPr="00152A44" w:rsidTr="001D0D18">
        <w:trPr>
          <w:trHeight w:val="57"/>
        </w:trPr>
        <w:tc>
          <w:tcPr>
            <w:tcW w:w="834" w:type="dxa"/>
            <w:vMerge w:val="restart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812" w:type="dxa"/>
            <w:vMerge w:val="restart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รายการ</w:t>
            </w:r>
          </w:p>
        </w:tc>
        <w:tc>
          <w:tcPr>
            <w:tcW w:w="7166" w:type="dxa"/>
            <w:gridSpan w:val="4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                         ประมาณการค่าใช้จ่าย</w:t>
            </w:r>
          </w:p>
        </w:tc>
      </w:tr>
      <w:tr w:rsidR="00152A44" w:rsidRPr="00152A44" w:rsidTr="001D0D18">
        <w:trPr>
          <w:trHeight w:val="57"/>
        </w:trPr>
        <w:tc>
          <w:tcPr>
            <w:tcW w:w="834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812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91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รวม</w:t>
            </w:r>
          </w:p>
        </w:tc>
        <w:tc>
          <w:tcPr>
            <w:tcW w:w="1764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เมษายน</w:t>
            </w:r>
          </w:p>
        </w:tc>
        <w:tc>
          <w:tcPr>
            <w:tcW w:w="1823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788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มิถุนายน</w:t>
            </w:r>
          </w:p>
        </w:tc>
      </w:tr>
      <w:tr w:rsidR="00152A44" w:rsidRPr="00152A44" w:rsidTr="001D0D18">
        <w:trPr>
          <w:trHeight w:val="5613"/>
        </w:trPr>
        <w:tc>
          <w:tcPr>
            <w:tcW w:w="834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รายจ่ายงบกลาง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,7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,20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700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110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600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-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500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400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35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400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35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600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   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300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40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100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</w:tr>
      <w:tr w:rsidR="00152A44" w:rsidRPr="00152A44" w:rsidTr="001D0D18">
        <w:trPr>
          <w:trHeight w:val="332"/>
        </w:trPr>
        <w:tc>
          <w:tcPr>
            <w:tcW w:w="834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8,770,000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764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2,985,000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823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3,245,000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  <w:tc>
          <w:tcPr>
            <w:tcW w:w="1788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2,540,000</w:t>
            </w: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  <w:t>.-</w:t>
            </w:r>
          </w:p>
        </w:tc>
      </w:tr>
    </w:tbl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     ลงชื่อ......................................ผู้จัดทำ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ลงชื่อ.........................................ผู้ตรวจสอบ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</w:rPr>
      </w:pPr>
      <w:r w:rsidRPr="00152A44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152A44">
        <w:rPr>
          <w:rFonts w:ascii="TH SarabunIT๙" w:eastAsia="Calibri" w:hAnsi="TH SarabunIT๙" w:cs="TH SarabunIT๙"/>
          <w:sz w:val="32"/>
          <w:szCs w:val="32"/>
          <w:cs/>
        </w:rPr>
        <w:t>(นางรุจิรา    ทิพย์คำ)                                         (นางรัตนา   มณีจันทร์)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152A44">
        <w:rPr>
          <w:rFonts w:ascii="TH SarabunIT๙" w:eastAsia="Calibri" w:hAnsi="TH SarabunIT๙" w:cs="TH SarabunIT๙"/>
          <w:sz w:val="32"/>
          <w:szCs w:val="32"/>
          <w:cs/>
        </w:rPr>
        <w:t>ตำแหน่ง  นักวิชาการเงินและบัญชีชำนาญการ                 ตำแหน่ง  ผู้อำนวยการกองคลัง</w:t>
      </w: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lastRenderedPageBreak/>
        <w:t>องค์การบริการส่วนตำบลลำพะยา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แผนการใช้จ่ายเงินรวม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งบประมาณรายจ่ายประจำปี พ.ศ. 256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2</w:t>
      </w:r>
    </w:p>
    <w:p w:rsidR="00152A44" w:rsidRPr="00152A44" w:rsidRDefault="00152A44" w:rsidP="00152A44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 xml:space="preserve">ไตรมาสที่ 4 ตั้งแต่ </w:t>
      </w:r>
      <w:proofErr w:type="spellStart"/>
      <w:r w:rsidRPr="00152A44">
        <w:rPr>
          <w:rFonts w:ascii="TH SarabunIT๙" w:eastAsia="Calibri" w:hAnsi="TH SarabunIT๙" w:cs="TH SarabunIT๙"/>
          <w:sz w:val="36"/>
          <w:szCs w:val="36"/>
          <w:cs/>
        </w:rPr>
        <w:t>กรกฏาคม</w:t>
      </w:r>
      <w:proofErr w:type="spellEnd"/>
      <w:r w:rsidRPr="00152A44">
        <w:rPr>
          <w:rFonts w:ascii="TH SarabunIT๙" w:eastAsia="Calibri" w:hAnsi="TH SarabunIT๙" w:cs="TH SarabunIT๙"/>
          <w:sz w:val="36"/>
          <w:szCs w:val="36"/>
          <w:cs/>
        </w:rPr>
        <w:t xml:space="preserve"> 256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2</w:t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 xml:space="preserve"> ถึงเดือน กันยายน 256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2</w:t>
      </w:r>
    </w:p>
    <w:tbl>
      <w:tblPr>
        <w:tblW w:w="1015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708"/>
        <w:gridCol w:w="1985"/>
        <w:gridCol w:w="1801"/>
        <w:gridCol w:w="1947"/>
        <w:gridCol w:w="1947"/>
      </w:tblGrid>
      <w:tr w:rsidR="00152A44" w:rsidRPr="00152A44" w:rsidTr="00152A44">
        <w:trPr>
          <w:trHeight w:val="57"/>
        </w:trPr>
        <w:tc>
          <w:tcPr>
            <w:tcW w:w="762" w:type="dxa"/>
            <w:vMerge w:val="restart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708" w:type="dxa"/>
            <w:vMerge w:val="restart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รายการ</w:t>
            </w:r>
          </w:p>
        </w:tc>
        <w:tc>
          <w:tcPr>
            <w:tcW w:w="7680" w:type="dxa"/>
            <w:gridSpan w:val="4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                         ประมาณการค่าใช้จ่าย</w:t>
            </w:r>
          </w:p>
        </w:tc>
      </w:tr>
      <w:tr w:rsidR="00152A44" w:rsidRPr="00152A44" w:rsidTr="00152A44">
        <w:trPr>
          <w:trHeight w:val="57"/>
        </w:trPr>
        <w:tc>
          <w:tcPr>
            <w:tcW w:w="762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708" w:type="dxa"/>
            <w:vMerge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รวม</w:t>
            </w:r>
          </w:p>
        </w:tc>
        <w:tc>
          <w:tcPr>
            <w:tcW w:w="1801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proofErr w:type="spellStart"/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กรกฏาคม</w:t>
            </w:r>
            <w:proofErr w:type="spellEnd"/>
          </w:p>
        </w:tc>
        <w:tc>
          <w:tcPr>
            <w:tcW w:w="1947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947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152A4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กันยายน</w:t>
            </w:r>
          </w:p>
        </w:tc>
      </w:tr>
      <w:tr w:rsidR="00152A44" w:rsidRPr="00152A44" w:rsidTr="00152A44">
        <w:trPr>
          <w:trHeight w:val="5613"/>
        </w:trPr>
        <w:tc>
          <w:tcPr>
            <w:tcW w:w="762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4.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6.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7.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</w:p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รายจ่ายงบกลาง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ค่าครุภัณฑ์</w:t>
            </w:r>
          </w:p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,7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3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650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-            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3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 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800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60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000.-  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-  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900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600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200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50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>000.-</w:t>
            </w:r>
          </w:p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2A4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-</w:t>
            </w:r>
          </w:p>
        </w:tc>
      </w:tr>
      <w:tr w:rsidR="00152A44" w:rsidRPr="00152A44" w:rsidTr="00152A44">
        <w:trPr>
          <w:trHeight w:val="332"/>
        </w:trPr>
        <w:tc>
          <w:tcPr>
            <w:tcW w:w="762" w:type="dxa"/>
          </w:tcPr>
          <w:p w:rsidR="00152A44" w:rsidRPr="00152A44" w:rsidRDefault="00152A44" w:rsidP="00152A4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708" w:type="dxa"/>
          </w:tcPr>
          <w:p w:rsidR="00152A44" w:rsidRPr="00152A44" w:rsidRDefault="00152A44" w:rsidP="00152A44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5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11,810,000.-</w:t>
            </w:r>
          </w:p>
        </w:tc>
        <w:tc>
          <w:tcPr>
            <w:tcW w:w="1801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6,110,000.-</w:t>
            </w:r>
          </w:p>
        </w:tc>
        <w:tc>
          <w:tcPr>
            <w:tcW w:w="1947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2,850,000.-</w:t>
            </w:r>
          </w:p>
        </w:tc>
        <w:tc>
          <w:tcPr>
            <w:tcW w:w="1947" w:type="dxa"/>
          </w:tcPr>
          <w:p w:rsidR="00152A44" w:rsidRPr="00152A44" w:rsidRDefault="00152A44" w:rsidP="00152A44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152A44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2,850,000.-</w:t>
            </w:r>
          </w:p>
        </w:tc>
      </w:tr>
    </w:tbl>
    <w:p w:rsidR="00152A44" w:rsidRPr="00152A44" w:rsidRDefault="00152A44" w:rsidP="00152A44">
      <w:pPr>
        <w:ind w:right="-306"/>
        <w:rPr>
          <w:rFonts w:ascii="TH SarabunIT๙" w:eastAsia="Calibri" w:hAnsi="TH SarabunIT๙" w:cs="TH SarabunIT๙" w:hint="cs"/>
          <w:sz w:val="36"/>
          <w:szCs w:val="36"/>
          <w:cs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ab/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 xml:space="preserve">     ลงชื่อ......................................ผู้จัดทำ               </w:t>
      </w:r>
      <w:r>
        <w:rPr>
          <w:rFonts w:ascii="TH SarabunIT๙" w:eastAsia="Calibri" w:hAnsi="TH SarabunIT๙" w:cs="TH SarabunIT๙"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</w:t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ลงชื่อ.........................................ผู้ตรวจสอบ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</w:rPr>
      </w:pPr>
      <w:r w:rsidRPr="00152A44">
        <w:rPr>
          <w:rFonts w:ascii="TH SarabunIT๙" w:eastAsia="Calibri" w:hAnsi="TH SarabunIT๙" w:cs="TH SarabunIT๙"/>
          <w:sz w:val="36"/>
          <w:szCs w:val="36"/>
        </w:rPr>
        <w:t xml:space="preserve">             </w:t>
      </w:r>
      <w:r w:rsidRPr="00152A44">
        <w:rPr>
          <w:rFonts w:ascii="TH SarabunIT๙" w:eastAsia="Calibri" w:hAnsi="TH SarabunIT๙" w:cs="TH SarabunIT๙"/>
          <w:sz w:val="36"/>
          <w:szCs w:val="36"/>
          <w:cs/>
        </w:rPr>
        <w:t>(นางรุจิรา    ทิพย์คำ)                                         (นางรัตนา   มณีจันทร์)</w:t>
      </w:r>
    </w:p>
    <w:p w:rsidR="00152A44" w:rsidRPr="00152A44" w:rsidRDefault="00152A44" w:rsidP="00152A44">
      <w:pPr>
        <w:rPr>
          <w:rFonts w:ascii="TH SarabunIT๙" w:eastAsia="Calibri" w:hAnsi="TH SarabunIT๙" w:cs="TH SarabunIT๙"/>
          <w:sz w:val="36"/>
          <w:szCs w:val="36"/>
          <w:cs/>
        </w:rPr>
      </w:pPr>
      <w:r w:rsidRPr="00152A44">
        <w:rPr>
          <w:rFonts w:ascii="TH SarabunIT๙" w:eastAsia="Calibri" w:hAnsi="TH SarabunIT๙" w:cs="TH SarabunIT๙"/>
          <w:sz w:val="36"/>
          <w:szCs w:val="36"/>
          <w:cs/>
        </w:rPr>
        <w:t>ตำแหน่ง  นักวิชาการเงินและบัญชีชำนาญการ                 ตำแหน่ง  ผู้อำนวยการกองคลัง</w:t>
      </w:r>
    </w:p>
    <w:p w:rsidR="000576FC" w:rsidRPr="00152A44" w:rsidRDefault="000576FC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0576FC" w:rsidRPr="00152A44" w:rsidSect="00152A4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44"/>
    <w:rsid w:val="000576FC"/>
    <w:rsid w:val="001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CA41F-9CF4-4B9D-B3D1-1C06457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2019-07-01T03:43:00Z</dcterms:created>
  <dcterms:modified xsi:type="dcterms:W3CDTF">2019-07-01T03:50:00Z</dcterms:modified>
</cp:coreProperties>
</file>