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:rsidTr="004546D4">
        <w:tc>
          <w:tcPr>
            <w:tcW w:w="9242" w:type="dxa"/>
          </w:tcPr>
          <w:p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9541C0">
              <w:rPr>
                <w:rFonts w:hint="cs"/>
                <w:cs/>
              </w:rPr>
              <w:t>ก่อสร้างสะพานสายมะเป็ด หมู่ที่ 5</w:t>
            </w:r>
            <w:r w:rsidR="009E2A7C">
              <w:rPr>
                <w:rFonts w:hint="cs"/>
                <w:cs/>
              </w:rPr>
              <w:t xml:space="preserve"> </w:t>
            </w:r>
          </w:p>
          <w:p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1,</w:t>
            </w:r>
            <w:r w:rsidR="009541C0">
              <w:rPr>
                <w:rFonts w:hint="cs"/>
                <w:cs/>
              </w:rPr>
              <w:t>138</w:t>
            </w:r>
            <w:r w:rsidR="009E2A7C">
              <w:rPr>
                <w:rFonts w:hint="cs"/>
                <w:cs/>
              </w:rPr>
              <w:t>,000.-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(หนึ่งล้าน</w:t>
            </w:r>
            <w:r w:rsidR="00DE35E6">
              <w:rPr>
                <w:rFonts w:hint="cs"/>
                <w:cs/>
              </w:rPr>
              <w:t>หนึ่งแสนสามหมื่นแปดพัน</w:t>
            </w:r>
            <w:r w:rsidR="009E2A7C">
              <w:rPr>
                <w:rFonts w:hint="cs"/>
                <w:cs/>
              </w:rPr>
              <w:t>บาทถ้วน)</w:t>
            </w:r>
          </w:p>
          <w:p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>โครงการ</w:t>
            </w:r>
            <w:r w:rsidR="00DE35E6">
              <w:rPr>
                <w:rFonts w:hint="cs"/>
                <w:cs/>
              </w:rPr>
              <w:t xml:space="preserve">ก่อสร้างสะพานสายมะเป็ด หมู่ที่ 5 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 xml:space="preserve">ขนาดกว้าง </w:t>
            </w:r>
            <w:r w:rsidR="00F824B8">
              <w:rPr>
                <w:rFonts w:hint="cs"/>
                <w:cs/>
              </w:rPr>
              <w:t>4</w:t>
            </w:r>
            <w:r w:rsidR="009E2A7C">
              <w:rPr>
                <w:rFonts w:hint="cs"/>
                <w:cs/>
              </w:rPr>
              <w:t>.00 เมตร ระยะทาง</w:t>
            </w:r>
            <w:r w:rsidR="00992EFF">
              <w:rPr>
                <w:rFonts w:hint="cs"/>
                <w:cs/>
              </w:rPr>
              <w:t>ยาว</w:t>
            </w:r>
            <w:r w:rsidR="009E2A7C">
              <w:rPr>
                <w:rFonts w:hint="cs"/>
                <w:cs/>
              </w:rPr>
              <w:t xml:space="preserve"> </w:t>
            </w:r>
            <w:r w:rsidR="00992EFF">
              <w:rPr>
                <w:rFonts w:hint="cs"/>
                <w:cs/>
              </w:rPr>
              <w:t>10</w:t>
            </w:r>
            <w:r w:rsidR="00F824B8">
              <w:rPr>
                <w:rFonts w:hint="cs"/>
                <w:cs/>
              </w:rPr>
              <w:t xml:space="preserve"> </w:t>
            </w:r>
            <w:r w:rsidR="009E2A7C">
              <w:rPr>
                <w:rFonts w:hint="cs"/>
                <w:cs/>
              </w:rPr>
              <w:t xml:space="preserve"> กิโลเมตร  ต.ลำพะยา อ.เมือง จ.ยะลา </w:t>
            </w:r>
          </w:p>
          <w:p w:rsidR="004546D4" w:rsidRDefault="004546D4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>2</w:t>
            </w:r>
            <w:r w:rsidR="00992EFF">
              <w:rPr>
                <w:rFonts w:hint="cs"/>
                <w:cs/>
              </w:rPr>
              <w:t>9</w:t>
            </w:r>
            <w:r w:rsidR="000F791B"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>เมษายน</w:t>
            </w:r>
            <w:r w:rsidR="000F791B">
              <w:rPr>
                <w:rFonts w:hint="cs"/>
                <w:cs/>
              </w:rPr>
              <w:t xml:space="preserve">  2562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992EFF">
              <w:rPr>
                <w:rFonts w:hint="cs"/>
                <w:cs/>
              </w:rPr>
              <w:t>1,138,000.-  บาท (หนึ่งล้านหนึ่งแสนสามหมื่นแปดพันบาทถ้วน)</w:t>
            </w:r>
          </w:p>
          <w:p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4</w:t>
            </w:r>
          </w:p>
          <w:p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5</w:t>
            </w:r>
          </w:p>
          <w:p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:rsidR="004546D4" w:rsidRDefault="004546D4">
            <w:r>
              <w:rPr>
                <w:rFonts w:hint="cs"/>
                <w:cs/>
              </w:rPr>
              <w:t>7.รายชื่อคณะกรรมการกำหนดราคากลาง</w:t>
            </w:r>
          </w:p>
          <w:p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992EFF">
              <w:rPr>
                <w:rFonts w:hint="cs"/>
                <w:cs/>
              </w:rPr>
              <w:t>ประจักษ์  ทองชูใจ</w:t>
            </w:r>
            <w:r>
              <w:rPr>
                <w:rFonts w:hint="cs"/>
                <w:cs/>
              </w:rPr>
              <w:t xml:space="preserve">     ตำแหน่ง  </w:t>
            </w:r>
            <w:r w:rsidR="00992EFF">
              <w:rPr>
                <w:rFonts w:hint="cs"/>
                <w:cs/>
              </w:rPr>
              <w:t xml:space="preserve">หัวหน้าสำนักปลัด                  </w:t>
            </w:r>
            <w:r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 xml:space="preserve">     ประธานกรรมการ</w:t>
            </w:r>
          </w:p>
          <w:p w:rsidR="00D75F4C" w:rsidRDefault="00D75F4C">
            <w:r>
              <w:rPr>
                <w:rFonts w:hint="cs"/>
                <w:cs/>
              </w:rPr>
              <w:t xml:space="preserve">     7.2  </w:t>
            </w:r>
            <w:proofErr w:type="spellStart"/>
            <w:r>
              <w:rPr>
                <w:rFonts w:hint="cs"/>
                <w:cs/>
              </w:rPr>
              <w:t>น</w:t>
            </w:r>
            <w:r w:rsidR="00992EFF">
              <w:rPr>
                <w:rFonts w:hint="cs"/>
                <w:cs/>
              </w:rPr>
              <w:t>.สขจรณ์</w:t>
            </w:r>
            <w:proofErr w:type="spellEnd"/>
            <w:r w:rsidR="00992EFF">
              <w:rPr>
                <w:rFonts w:hint="cs"/>
                <w:cs/>
              </w:rPr>
              <w:t xml:space="preserve">  กระจ่างช่วย</w:t>
            </w:r>
            <w:r>
              <w:rPr>
                <w:rFonts w:hint="cs"/>
                <w:cs/>
              </w:rPr>
              <w:t xml:space="preserve">    ตำแหน่ง  </w:t>
            </w:r>
            <w:r w:rsidR="00992EFF">
              <w:rPr>
                <w:rFonts w:hint="cs"/>
                <w:cs/>
              </w:rPr>
              <w:t xml:space="preserve"> ผู้อำนวยการกองการศึกษาฯ</w:t>
            </w:r>
            <w:r>
              <w:rPr>
                <w:rFonts w:hint="cs"/>
                <w:cs/>
              </w:rPr>
              <w:t xml:space="preserve">                      </w:t>
            </w:r>
            <w:r w:rsidR="00992EFF">
              <w:rPr>
                <w:rFonts w:hint="cs"/>
                <w:cs/>
              </w:rPr>
              <w:t xml:space="preserve">    </w:t>
            </w:r>
            <w:bookmarkStart w:id="0" w:name="_GoBack"/>
            <w:bookmarkEnd w:id="0"/>
            <w:r w:rsidR="00992EF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กรรมการ</w:t>
            </w:r>
          </w:p>
          <w:p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</w:t>
            </w:r>
            <w:r w:rsidR="00992EFF">
              <w:rPr>
                <w:rFonts w:hint="cs"/>
                <w:cs/>
              </w:rPr>
              <w:t>อุ</w:t>
            </w:r>
            <w:proofErr w:type="spellStart"/>
            <w:r w:rsidR="00992EFF">
              <w:rPr>
                <w:rFonts w:hint="cs"/>
                <w:cs/>
              </w:rPr>
              <w:t>เทน</w:t>
            </w:r>
            <w:proofErr w:type="spellEnd"/>
            <w:r w:rsidR="00992EFF">
              <w:rPr>
                <w:rFonts w:hint="cs"/>
                <w:cs/>
              </w:rPr>
              <w:t xml:space="preserve">  จันทร์แจ้ง     </w:t>
            </w:r>
            <w:r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r w:rsidR="00992EFF">
              <w:rPr>
                <w:rFonts w:hint="cs"/>
                <w:cs/>
              </w:rPr>
              <w:t xml:space="preserve">นายช่างโยธาชำนาญงาน             </w:t>
            </w:r>
            <w:r>
              <w:rPr>
                <w:rFonts w:hint="cs"/>
                <w:cs/>
              </w:rPr>
              <w:t xml:space="preserve">            </w:t>
            </w:r>
            <w:r w:rsidR="00992EFF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  กรรมการ</w:t>
            </w:r>
          </w:p>
          <w:p w:rsidR="004546D4" w:rsidRDefault="004546D4"/>
        </w:tc>
      </w:tr>
    </w:tbl>
    <w:p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4"/>
    <w:rsid w:val="000F791B"/>
    <w:rsid w:val="004546D4"/>
    <w:rsid w:val="005C6AC9"/>
    <w:rsid w:val="009541C0"/>
    <w:rsid w:val="00992EFF"/>
    <w:rsid w:val="009B0FF7"/>
    <w:rsid w:val="009E2A7C"/>
    <w:rsid w:val="00A976A1"/>
    <w:rsid w:val="00D75F4C"/>
    <w:rsid w:val="00DE35E6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8</cp:revision>
  <dcterms:created xsi:type="dcterms:W3CDTF">2019-01-11T04:19:00Z</dcterms:created>
  <dcterms:modified xsi:type="dcterms:W3CDTF">2019-05-01T03:25:00Z</dcterms:modified>
</cp:coreProperties>
</file>